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i w:val="0"/>
          <w:iCs w:val="0"/>
          <w:caps w:val="0"/>
          <w:color w:val="000000"/>
          <w:spacing w:val="0"/>
          <w:sz w:val="39"/>
          <w:szCs w:val="39"/>
        </w:rPr>
      </w:pPr>
      <w:r>
        <w:rPr>
          <w:rFonts w:hint="eastAsia"/>
          <w:b/>
          <w:bCs/>
          <w:i w:val="0"/>
          <w:iCs w:val="0"/>
          <w:caps w:val="0"/>
          <w:color w:val="000000"/>
          <w:spacing w:val="0"/>
          <w:sz w:val="39"/>
          <w:szCs w:val="39"/>
          <w:lang w:eastAsia="zh-CN"/>
        </w:rPr>
        <w:t>附件：理邦监护仪配件</w:t>
      </w:r>
      <w:r>
        <w:rPr>
          <w:b/>
          <w:bCs/>
          <w:i w:val="0"/>
          <w:iCs w:val="0"/>
          <w:caps w:val="0"/>
          <w:color w:val="000000"/>
          <w:spacing w:val="0"/>
          <w:sz w:val="39"/>
          <w:szCs w:val="39"/>
        </w:rPr>
        <w:t>询价公告</w:t>
      </w:r>
    </w:p>
    <w:p>
      <w:pPr>
        <w:rPr>
          <w:rFonts w:hint="eastAsia" w:eastAsiaTheme="minor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采购配件：</w:t>
      </w:r>
      <w:r>
        <w:rPr>
          <w:rFonts w:hint="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ECG,NIBP,SpO2三种配件一批，数量</w:t>
      </w:r>
      <w:r>
        <w:rPr>
          <w:rFonts w:hint="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据实结算，报价单自拟，原厂配件和兼容配件</w:t>
      </w:r>
      <w:bookmarkStart w:id="0" w:name="_GoBack"/>
      <w:bookmarkEnd w:id="0"/>
      <w:r>
        <w:rPr>
          <w:rFonts w:hint="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分开报价。</w:t>
      </w:r>
    </w:p>
    <w:p>
      <w:pPr>
        <w:rPr>
          <w:rFonts w:hint="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设备详情如下图所示：</w:t>
      </w:r>
    </w:p>
    <w:p>
      <w:pPr>
        <w:rPr>
          <w:rFonts w:hint="eastAsia"/>
          <w:b w:val="0"/>
          <w:bCs w:val="0"/>
          <w:i w:val="0"/>
          <w:iCs w:val="0"/>
          <w:caps w:val="0"/>
          <w:color w:val="000000"/>
          <w:spacing w:val="0"/>
          <w:sz w:val="39"/>
          <w:szCs w:val="39"/>
          <w:lang w:eastAsia="zh-CN"/>
        </w:rPr>
      </w:pPr>
      <w:r>
        <w:rPr>
          <w:rFonts w:hint="eastAsia"/>
          <w:b w:val="0"/>
          <w:bCs w:val="0"/>
          <w:i w:val="0"/>
          <w:iCs w:val="0"/>
          <w:caps w:val="0"/>
          <w:color w:val="000000"/>
          <w:spacing w:val="0"/>
          <w:sz w:val="39"/>
          <w:szCs w:val="39"/>
          <w:lang w:eastAsia="zh-CN"/>
        </w:rPr>
        <w:drawing>
          <wp:inline distT="0" distB="0" distL="114300" distR="114300">
            <wp:extent cx="6070600" cy="4552315"/>
            <wp:effectExtent l="0" t="0" r="6350" b="635"/>
            <wp:docPr id="1" name="图片 1" descr="99d184f86f598c5c8dd55b9507c2a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d184f86f598c5c8dd55b9507c2a7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455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b w:val="0"/>
          <w:bCs w:val="0"/>
          <w:i w:val="0"/>
          <w:iCs w:val="0"/>
          <w:caps w:val="0"/>
          <w:color w:val="000000"/>
          <w:spacing w:val="0"/>
          <w:sz w:val="39"/>
          <w:szCs w:val="39"/>
          <w:lang w:eastAsia="zh-CN"/>
        </w:rPr>
      </w:pPr>
    </w:p>
    <w:p>
      <w:pPr>
        <w:rPr>
          <w:rFonts w:hint="eastAsia"/>
          <w:b w:val="0"/>
          <w:bCs w:val="0"/>
          <w:i w:val="0"/>
          <w:iCs w:val="0"/>
          <w:caps w:val="0"/>
          <w:color w:val="000000"/>
          <w:spacing w:val="0"/>
          <w:sz w:val="39"/>
          <w:szCs w:val="39"/>
          <w:lang w:eastAsia="zh-CN"/>
        </w:rPr>
      </w:pPr>
      <w:r>
        <w:rPr>
          <w:rFonts w:hint="eastAsia"/>
          <w:b w:val="0"/>
          <w:bCs w:val="0"/>
          <w:i w:val="0"/>
          <w:iCs w:val="0"/>
          <w:caps w:val="0"/>
          <w:color w:val="000000"/>
          <w:spacing w:val="0"/>
          <w:sz w:val="39"/>
          <w:szCs w:val="39"/>
          <w:lang w:eastAsia="zh-CN"/>
        </w:rPr>
        <w:drawing>
          <wp:inline distT="0" distB="0" distL="114300" distR="114300">
            <wp:extent cx="5383530" cy="4923155"/>
            <wp:effectExtent l="0" t="0" r="7620" b="10795"/>
            <wp:docPr id="2" name="图片 2" descr="32c0203cda8b26f13c88a3480eebb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2c0203cda8b26f13c88a3480eebbc0"/>
                    <pic:cNvPicPr>
                      <a:picLocks noChangeAspect="1"/>
                    </pic:cNvPicPr>
                  </pic:nvPicPr>
                  <pic:blipFill>
                    <a:blip r:embed="rId5"/>
                    <a:srcRect l="15897" r="2109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492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MzIyYmQ2MDMwZTEzNzM4NGRlYjA3YjFhZjMyNzAifQ=="/>
  </w:docVars>
  <w:rsids>
    <w:rsidRoot w:val="1185051F"/>
    <w:rsid w:val="02C50B9B"/>
    <w:rsid w:val="1185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2023-11-15T02:19:00Z</dcterms:created>
  <dc:creator>光阳</dc:creator>
  <cp:lastModifiedBy>光阳</cp:lastModifiedBy>
  <dcterms:modified xsi:type="dcterms:W3CDTF">2023-11-15T02:30:00Z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91641918747E4E29988FDF81BCEFDBA6_11</vt:lpwstr>
  </property>
</Properties>
</file>